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56"/>
        <w:tblW w:w="9616" w:type="dxa"/>
        <w:tblLook w:val="04A0"/>
      </w:tblPr>
      <w:tblGrid>
        <w:gridCol w:w="3246"/>
        <w:gridCol w:w="3226"/>
        <w:gridCol w:w="3144"/>
      </w:tblGrid>
      <w:tr w:rsidR="00B74667" w:rsidTr="00A4302B">
        <w:trPr>
          <w:trHeight w:val="333"/>
        </w:trPr>
        <w:tc>
          <w:tcPr>
            <w:tcW w:w="3246" w:type="dxa"/>
          </w:tcPr>
          <w:p w:rsidR="00B74667" w:rsidRDefault="00B74667" w:rsidP="00B74667"/>
        </w:tc>
        <w:tc>
          <w:tcPr>
            <w:tcW w:w="3226" w:type="dxa"/>
          </w:tcPr>
          <w:p w:rsidR="00B74667" w:rsidRPr="00B74667" w:rsidRDefault="00B74667" w:rsidP="00B74667">
            <w:pPr>
              <w:rPr>
                <w:sz w:val="40"/>
                <w:szCs w:val="40"/>
              </w:rPr>
            </w:pPr>
            <w:r>
              <w:t xml:space="preserve">                </w:t>
            </w:r>
            <w:r>
              <w:rPr>
                <w:sz w:val="40"/>
                <w:szCs w:val="40"/>
              </w:rPr>
              <w:t>Оптика</w:t>
            </w:r>
          </w:p>
        </w:tc>
        <w:tc>
          <w:tcPr>
            <w:tcW w:w="3144" w:type="dxa"/>
          </w:tcPr>
          <w:p w:rsidR="00B74667" w:rsidRDefault="00B74667" w:rsidP="00B74667"/>
        </w:tc>
      </w:tr>
      <w:tr w:rsidR="00B74667" w:rsidTr="00A4302B">
        <w:trPr>
          <w:trHeight w:val="269"/>
        </w:trPr>
        <w:tc>
          <w:tcPr>
            <w:tcW w:w="3246" w:type="dxa"/>
          </w:tcPr>
          <w:p w:rsidR="00B74667" w:rsidRPr="00B74667" w:rsidRDefault="00B74667" w:rsidP="00B74667">
            <w:pPr>
              <w:rPr>
                <w:sz w:val="36"/>
                <w:szCs w:val="36"/>
              </w:rPr>
            </w:pPr>
            <w:r>
              <w:t xml:space="preserve">                </w:t>
            </w:r>
            <w:r>
              <w:rPr>
                <w:sz w:val="36"/>
                <w:szCs w:val="36"/>
              </w:rPr>
              <w:t>Учёный</w:t>
            </w:r>
          </w:p>
        </w:tc>
        <w:tc>
          <w:tcPr>
            <w:tcW w:w="3226" w:type="dxa"/>
          </w:tcPr>
          <w:p w:rsidR="00B74667" w:rsidRPr="00B74667" w:rsidRDefault="00B74667" w:rsidP="00B74667">
            <w:pPr>
              <w:rPr>
                <w:sz w:val="36"/>
                <w:szCs w:val="36"/>
              </w:rPr>
            </w:pPr>
            <w:r>
              <w:t xml:space="preserve">            </w:t>
            </w:r>
            <w:r>
              <w:rPr>
                <w:sz w:val="36"/>
                <w:szCs w:val="36"/>
              </w:rPr>
              <w:t>Открытие</w:t>
            </w:r>
          </w:p>
        </w:tc>
        <w:tc>
          <w:tcPr>
            <w:tcW w:w="3144" w:type="dxa"/>
          </w:tcPr>
          <w:p w:rsidR="00B74667" w:rsidRPr="00B74667" w:rsidRDefault="00B74667" w:rsidP="00B74667">
            <w:pPr>
              <w:rPr>
                <w:sz w:val="36"/>
                <w:szCs w:val="36"/>
              </w:rPr>
            </w:pPr>
            <w:r>
              <w:t xml:space="preserve">                    </w:t>
            </w:r>
            <w:r>
              <w:rPr>
                <w:sz w:val="36"/>
                <w:szCs w:val="36"/>
              </w:rPr>
              <w:t>Ссылка</w:t>
            </w:r>
          </w:p>
        </w:tc>
      </w:tr>
      <w:tr w:rsidR="00B74667" w:rsidTr="00A4302B">
        <w:trPr>
          <w:trHeight w:val="69"/>
        </w:trPr>
        <w:tc>
          <w:tcPr>
            <w:tcW w:w="3246" w:type="dxa"/>
          </w:tcPr>
          <w:p w:rsidR="00B74667" w:rsidRDefault="00B74667" w:rsidP="00B7466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168910</wp:posOffset>
                  </wp:positionV>
                  <wp:extent cx="1752600" cy="2066925"/>
                  <wp:effectExtent l="19050" t="0" r="0" b="0"/>
                  <wp:wrapSquare wrapText="bothSides"/>
                  <wp:docPr id="3" name="Рисунок 4" descr="200px-Euklid-von-Alexandri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klid-von-Alexandria_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121285</wp:posOffset>
                  </wp:positionV>
                  <wp:extent cx="1752600" cy="2066925"/>
                  <wp:effectExtent l="19050" t="0" r="0" b="0"/>
                  <wp:wrapSquare wrapText="bothSides"/>
                  <wp:docPr id="5" name="Рисунок 4" descr="200px-Euklid-von-Alexandri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klid-von-Alexandria_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4667" w:rsidRDefault="00B74667" w:rsidP="00B74667"/>
          <w:p w:rsidR="00B74667" w:rsidRDefault="00B74667" w:rsidP="00B74667">
            <w:r>
              <w:t>Евклид (ок.325 года до н.э -до 265 года до н.э.)</w:t>
            </w:r>
          </w:p>
        </w:tc>
        <w:tc>
          <w:tcPr>
            <w:tcW w:w="3226" w:type="dxa"/>
          </w:tcPr>
          <w:p w:rsidR="00B74667" w:rsidRPr="00B74667" w:rsidRDefault="00B74667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В «</w:t>
            </w:r>
            <w:bookmarkStart w:id="0" w:name="YANDEX_44"/>
            <w:bookmarkEnd w:id="0"/>
            <w:r w:rsidRPr="00B74667">
              <w:rPr>
                <w:rStyle w:val="highlight"/>
                <w:rFonts w:eastAsiaTheme="majorEastAsia"/>
                <w:sz w:val="28"/>
                <w:szCs w:val="28"/>
              </w:rPr>
              <w:t> Оптике </w:t>
            </w:r>
            <w:r w:rsidRPr="00B74667">
              <w:rPr>
                <w:sz w:val="28"/>
                <w:szCs w:val="28"/>
              </w:rPr>
              <w:t>» показал прямолинейность распространения света</w:t>
            </w:r>
          </w:p>
        </w:tc>
        <w:tc>
          <w:tcPr>
            <w:tcW w:w="3144" w:type="dxa"/>
          </w:tcPr>
          <w:p w:rsidR="00B74667" w:rsidRPr="00B74667" w:rsidRDefault="00B74667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B74667" w:rsidTr="00A4302B">
        <w:trPr>
          <w:trHeight w:val="1660"/>
        </w:trPr>
        <w:tc>
          <w:tcPr>
            <w:tcW w:w="3246" w:type="dxa"/>
          </w:tcPr>
          <w:p w:rsidR="00B74667" w:rsidRDefault="00B74667" w:rsidP="00B74667"/>
          <w:p w:rsidR="00B74667" w:rsidRDefault="00B74667" w:rsidP="00B7466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164465</wp:posOffset>
                  </wp:positionV>
                  <wp:extent cx="1847850" cy="1990725"/>
                  <wp:effectExtent l="19050" t="0" r="0" b="0"/>
                  <wp:wrapSquare wrapText="bothSides"/>
                  <wp:docPr id="4" name="Рисунок 5" descr="250px-Ptolemy_16centu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Ptolemy_16centur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Клавдий Птолемей (около </w:t>
            </w:r>
            <w:r w:rsidRPr="005C3323">
              <w:rPr>
                <w:rFonts w:eastAsiaTheme="majorEastAsia"/>
              </w:rPr>
              <w:t>87</w:t>
            </w:r>
            <w:r>
              <w:rPr>
                <w:rFonts w:eastAsiaTheme="majorEastAsia"/>
              </w:rPr>
              <w:t xml:space="preserve"> </w:t>
            </w:r>
            <w:r>
              <w:t xml:space="preserve">- </w:t>
            </w:r>
            <w:r w:rsidRPr="005C3323">
              <w:rPr>
                <w:rFonts w:eastAsiaTheme="majorEastAsia"/>
              </w:rPr>
              <w:t>165 год</w:t>
            </w:r>
            <w:r>
              <w:t>)</w:t>
            </w:r>
          </w:p>
        </w:tc>
        <w:tc>
          <w:tcPr>
            <w:tcW w:w="3226" w:type="dxa"/>
          </w:tcPr>
          <w:p w:rsidR="00B74667" w:rsidRPr="00B74667" w:rsidRDefault="00B74667" w:rsidP="00B74667">
            <w:pPr>
              <w:pStyle w:val="a4"/>
              <w:rPr>
                <w:sz w:val="32"/>
                <w:szCs w:val="32"/>
              </w:rPr>
            </w:pPr>
            <w:r w:rsidRPr="00B74667">
              <w:rPr>
                <w:sz w:val="32"/>
                <w:szCs w:val="32"/>
              </w:rPr>
              <w:t xml:space="preserve">Исследовал </w:t>
            </w:r>
            <w:r w:rsidRPr="00B74667">
              <w:rPr>
                <w:rFonts w:eastAsiaTheme="majorEastAsia"/>
                <w:sz w:val="32"/>
                <w:szCs w:val="32"/>
              </w:rPr>
              <w:t>преломление света</w:t>
            </w:r>
            <w:r w:rsidRPr="00B74667">
              <w:rPr>
                <w:sz w:val="32"/>
                <w:szCs w:val="32"/>
              </w:rPr>
              <w:t xml:space="preserve"> на границе воздух—вода и воздух—стекло</w:t>
            </w:r>
          </w:p>
          <w:p w:rsidR="00B74667" w:rsidRDefault="00B74667" w:rsidP="00B74667"/>
        </w:tc>
        <w:tc>
          <w:tcPr>
            <w:tcW w:w="3144" w:type="dxa"/>
          </w:tcPr>
          <w:p w:rsidR="00B74667" w:rsidRPr="00B74667" w:rsidRDefault="00B74667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B74667" w:rsidTr="00A4302B">
        <w:trPr>
          <w:trHeight w:val="2231"/>
        </w:trPr>
        <w:tc>
          <w:tcPr>
            <w:tcW w:w="3246" w:type="dxa"/>
          </w:tcPr>
          <w:p w:rsidR="00B74667" w:rsidRDefault="00B74667" w:rsidP="00B74667">
            <w:pPr>
              <w:pStyle w:val="a4"/>
              <w:jc w:val="center"/>
            </w:pPr>
            <w:r w:rsidRPr="00AE7932">
              <w:rPr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285115</wp:posOffset>
                  </wp:positionV>
                  <wp:extent cx="1790700" cy="2171700"/>
                  <wp:effectExtent l="0" t="0" r="0" b="0"/>
                  <wp:wrapSquare wrapText="bothSides"/>
                  <wp:docPr id="7" name="Рисунок 6" descr="200px-Ibn_al-Hayth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Ibn_al-Haytha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E7932">
              <w:rPr>
                <w:color w:val="000000" w:themeColor="text1"/>
              </w:rPr>
              <w:t>Ибн ал-Хайсам</w:t>
            </w:r>
            <w:r>
              <w:rPr>
                <w:color w:val="000000" w:themeColor="text1"/>
              </w:rPr>
              <w:t xml:space="preserve"> </w:t>
            </w:r>
            <w:r>
              <w:t>(Альхазен)</w:t>
            </w:r>
            <w:r>
              <w:rPr>
                <w:b/>
                <w:color w:val="000000" w:themeColor="text1"/>
              </w:rPr>
              <w:t xml:space="preserve"> (</w:t>
            </w:r>
            <w:r w:rsidRPr="00AE7932">
              <w:rPr>
                <w:rFonts w:eastAsiaTheme="majorEastAsia"/>
              </w:rPr>
              <w:t>965 год</w:t>
            </w:r>
            <w:r>
              <w:t>-</w:t>
            </w:r>
            <w:r w:rsidRPr="00AE7932">
              <w:rPr>
                <w:rFonts w:eastAsiaTheme="majorEastAsia"/>
              </w:rPr>
              <w:t>1039 год</w:t>
            </w:r>
            <w:r>
              <w:rPr>
                <w:rFonts w:eastAsiaTheme="majorEastAsia"/>
              </w:rPr>
              <w:t>)</w:t>
            </w:r>
          </w:p>
          <w:p w:rsidR="00B74667" w:rsidRDefault="00B74667" w:rsidP="00B74667"/>
        </w:tc>
        <w:tc>
          <w:tcPr>
            <w:tcW w:w="3226" w:type="dxa"/>
          </w:tcPr>
          <w:p w:rsidR="00B74667" w:rsidRDefault="00B74667" w:rsidP="00B74667">
            <w:r>
              <w:t xml:space="preserve">Ему принадлежит фундаментальный труд по оптике — «Книга оптики» в 7 книгах. Доказал несостоятельность воззрений о свете как о лучах, которые испускаются глазом и «ощупывают» предметы, и выдвинул собственную теорию, согласно которой «зрительный образ получается при помощи лучей, которые испускаются видимыми телами и попадают в глаз».  Дал правильное представление </w:t>
            </w:r>
            <w:r w:rsidRPr="005C3323">
              <w:rPr>
                <w:rFonts w:eastAsiaTheme="majorEastAsia"/>
              </w:rPr>
              <w:t>бинокулярного зрения</w:t>
            </w:r>
            <w:r>
              <w:t xml:space="preserve">. Высказал предположение о конечности </w:t>
            </w:r>
            <w:r w:rsidRPr="005C3323">
              <w:rPr>
                <w:rFonts w:eastAsiaTheme="majorEastAsia"/>
              </w:rPr>
              <w:lastRenderedPageBreak/>
              <w:t>скорости света</w:t>
            </w:r>
            <w:r>
              <w:t>. Его сочинение «Сокровище оптики» оказало большое влияние на развитие оптики в Европе.</w:t>
            </w:r>
          </w:p>
        </w:tc>
        <w:tc>
          <w:tcPr>
            <w:tcW w:w="3144" w:type="dxa"/>
          </w:tcPr>
          <w:p w:rsidR="00B74667" w:rsidRPr="00B74667" w:rsidRDefault="00B74667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lastRenderedPageBreak/>
              <w:t>http://ru.wikipedia.org</w:t>
            </w:r>
          </w:p>
        </w:tc>
      </w:tr>
      <w:tr w:rsidR="00B74667" w:rsidTr="00A4302B">
        <w:trPr>
          <w:trHeight w:val="1969"/>
        </w:trPr>
        <w:tc>
          <w:tcPr>
            <w:tcW w:w="3246" w:type="dxa"/>
          </w:tcPr>
          <w:p w:rsidR="00B74667" w:rsidRPr="00B74667" w:rsidRDefault="00B74667" w:rsidP="00B74667">
            <w:pPr>
              <w:rPr>
                <w:rFonts w:eastAsiaTheme="majorEastAsia"/>
              </w:rPr>
            </w:pPr>
            <w:r w:rsidRPr="00AE7932">
              <w:rPr>
                <w:rFonts w:eastAsiaTheme="majorEastAsia"/>
              </w:rPr>
              <w:lastRenderedPageBreak/>
              <w:t>Иоганн Кеплер</w:t>
            </w:r>
            <w:r>
              <w:rPr>
                <w:rFonts w:eastAsiaTheme="majorEastAsia"/>
              </w:rPr>
              <w:t xml:space="preserve"> (</w:t>
            </w:r>
            <w:r>
              <w:t xml:space="preserve"> </w:t>
            </w:r>
            <w:r>
              <w:rPr>
                <w:rFonts w:eastAsiaTheme="majorEastAsia"/>
              </w:rPr>
              <w:t>1571</w:t>
            </w:r>
            <w:r>
              <w:t xml:space="preserve"> - </w:t>
            </w:r>
            <w:r>
              <w:rPr>
                <w:rFonts w:eastAsiaTheme="majorEastAsia"/>
              </w:rPr>
              <w:t>1630)</w:t>
            </w:r>
            <w:r w:rsidRPr="00B74667">
              <w:rPr>
                <w:rFonts w:eastAsiaTheme="majorEastAsi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106680</wp:posOffset>
                  </wp:positionV>
                  <wp:extent cx="1704975" cy="2343150"/>
                  <wp:effectExtent l="19050" t="0" r="9525" b="0"/>
                  <wp:wrapSquare wrapText="bothSides"/>
                  <wp:docPr id="11" name="Рисунок 8" descr="200px-Johannes_Kepler_1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Johannes_Kepler_16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dxa"/>
          </w:tcPr>
          <w:p w:rsidR="00B74667" w:rsidRDefault="00B74667" w:rsidP="00B74667"/>
          <w:p w:rsidR="00B74667" w:rsidRPr="00B74667" w:rsidRDefault="00B74667" w:rsidP="00B74667">
            <w:pPr>
              <w:rPr>
                <w:sz w:val="24"/>
                <w:szCs w:val="24"/>
              </w:rPr>
            </w:pPr>
            <w:r w:rsidRPr="00B74667">
              <w:rPr>
                <w:sz w:val="24"/>
                <w:szCs w:val="24"/>
              </w:rPr>
              <w:t xml:space="preserve">В трактате «Дополнения к Виттелию» («Оптическая астрономия», 1604) изложил основы </w:t>
            </w:r>
            <w:r w:rsidRPr="00B74667">
              <w:rPr>
                <w:rStyle w:val="highlight"/>
                <w:rFonts w:eastAsiaTheme="majorEastAsia"/>
                <w:sz w:val="24"/>
                <w:szCs w:val="24"/>
              </w:rPr>
              <w:t> геометрической </w:t>
            </w:r>
            <w:r w:rsidRPr="00B74667">
              <w:rPr>
                <w:sz w:val="24"/>
                <w:szCs w:val="24"/>
              </w:rPr>
              <w:t xml:space="preserve"> </w:t>
            </w:r>
            <w:r w:rsidRPr="00B74667">
              <w:rPr>
                <w:rStyle w:val="highlight"/>
                <w:rFonts w:eastAsiaTheme="majorEastAsia"/>
                <w:sz w:val="24"/>
                <w:szCs w:val="24"/>
              </w:rPr>
              <w:t> оптики </w:t>
            </w:r>
            <w:r w:rsidRPr="00B74667">
              <w:rPr>
                <w:sz w:val="24"/>
                <w:szCs w:val="24"/>
              </w:rPr>
              <w:t>, сформулировал закон об обратно пропорциональной зависимости освещённости и квадрата расстояния от источника</w:t>
            </w:r>
          </w:p>
          <w:p w:rsidR="00B74667" w:rsidRDefault="00B74667" w:rsidP="00B74667"/>
          <w:p w:rsidR="00B74667" w:rsidRPr="00B74667" w:rsidRDefault="00B74667" w:rsidP="00B74667"/>
        </w:tc>
        <w:tc>
          <w:tcPr>
            <w:tcW w:w="3144" w:type="dxa"/>
          </w:tcPr>
          <w:p w:rsidR="00B74667" w:rsidRDefault="00B74667" w:rsidP="00B74667"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B74667" w:rsidTr="00A4302B">
        <w:trPr>
          <w:trHeight w:val="2026"/>
        </w:trPr>
        <w:tc>
          <w:tcPr>
            <w:tcW w:w="3246" w:type="dxa"/>
          </w:tcPr>
          <w:p w:rsidR="00B74667" w:rsidRDefault="00B74667" w:rsidP="00B74667">
            <w:r w:rsidRPr="00CF7010">
              <w:rPr>
                <w:rFonts w:eastAsiaTheme="majorEastAsia"/>
              </w:rPr>
              <w:t>Виллеброрд Снелл</w:t>
            </w:r>
            <w:r>
              <w:rPr>
                <w:rFonts w:eastAsiaTheme="majorEastAsia"/>
              </w:rPr>
              <w:t xml:space="preserve"> (</w:t>
            </w:r>
            <w:r w:rsidRPr="00CF7010">
              <w:rPr>
                <w:rFonts w:eastAsiaTheme="majorEastAsia"/>
              </w:rPr>
              <w:t>1580</w:t>
            </w:r>
            <w:r>
              <w:t xml:space="preserve"> </w:t>
            </w:r>
            <w:r>
              <w:rPr>
                <w:rFonts w:eastAsiaTheme="majorEastAsia"/>
              </w:rPr>
              <w:t>-</w:t>
            </w:r>
            <w:r>
              <w:t xml:space="preserve"> </w:t>
            </w:r>
            <w:r w:rsidRPr="00CF7010">
              <w:rPr>
                <w:rFonts w:eastAsiaTheme="majorEastAsia"/>
              </w:rPr>
              <w:t>1626</w:t>
            </w:r>
            <w:r w:rsidRPr="00B74667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-2196465</wp:posOffset>
                  </wp:positionV>
                  <wp:extent cx="1762125" cy="2524125"/>
                  <wp:effectExtent l="19050" t="0" r="9525" b="0"/>
                  <wp:wrapSquare wrapText="bothSides"/>
                  <wp:docPr id="12" name="Рисунок 9" descr="200px-Willebrord_Snelli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Willebrord_Snelliu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dxa"/>
          </w:tcPr>
          <w:p w:rsidR="00B74667" w:rsidRPr="00B74667" w:rsidRDefault="00B74667" w:rsidP="00B74667">
            <w:pPr>
              <w:rPr>
                <w:sz w:val="24"/>
                <w:szCs w:val="24"/>
              </w:rPr>
            </w:pPr>
            <w:r w:rsidRPr="00B74667">
              <w:rPr>
                <w:sz w:val="24"/>
                <w:szCs w:val="24"/>
              </w:rPr>
              <w:t xml:space="preserve">В </w:t>
            </w:r>
            <w:r w:rsidRPr="00B74667">
              <w:rPr>
                <w:rFonts w:eastAsiaTheme="majorEastAsia"/>
                <w:sz w:val="24"/>
                <w:szCs w:val="24"/>
              </w:rPr>
              <w:t>1621 году</w:t>
            </w:r>
            <w:r w:rsidRPr="00B74667">
              <w:rPr>
                <w:sz w:val="24"/>
                <w:szCs w:val="24"/>
              </w:rPr>
              <w:t xml:space="preserve"> открыл </w:t>
            </w:r>
            <w:r w:rsidRPr="00B74667">
              <w:rPr>
                <w:rFonts w:eastAsiaTheme="majorEastAsia"/>
                <w:sz w:val="24"/>
                <w:szCs w:val="24"/>
              </w:rPr>
              <w:t>закон преломления света</w:t>
            </w:r>
            <w:r w:rsidRPr="00B74667">
              <w:rPr>
                <w:sz w:val="24"/>
                <w:szCs w:val="24"/>
              </w:rPr>
              <w:t xml:space="preserve"> (закон Снеллиуса)</w:t>
            </w:r>
          </w:p>
        </w:tc>
        <w:tc>
          <w:tcPr>
            <w:tcW w:w="3144" w:type="dxa"/>
          </w:tcPr>
          <w:p w:rsidR="00B74667" w:rsidRDefault="00B74667" w:rsidP="00B74667"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B74667" w:rsidTr="00A4302B">
        <w:trPr>
          <w:trHeight w:val="129"/>
        </w:trPr>
        <w:tc>
          <w:tcPr>
            <w:tcW w:w="3246" w:type="dxa"/>
          </w:tcPr>
          <w:p w:rsidR="00B74667" w:rsidRDefault="00B74667" w:rsidP="00B74667">
            <w:r>
              <w:t>Рене Декарт (</w:t>
            </w:r>
            <w:r w:rsidRPr="009A1AD6">
              <w:rPr>
                <w:rFonts w:eastAsiaTheme="majorEastAsia"/>
              </w:rPr>
              <w:t>1596</w:t>
            </w:r>
            <w:r>
              <w:rPr>
                <w:rFonts w:eastAsiaTheme="majorEastAsia"/>
              </w:rPr>
              <w:t xml:space="preserve"> </w:t>
            </w:r>
            <w:r>
              <w:t xml:space="preserve">- </w:t>
            </w:r>
            <w:r w:rsidRPr="009A1AD6">
              <w:rPr>
                <w:rFonts w:eastAsiaTheme="majorEastAsia"/>
              </w:rPr>
              <w:t>1650</w:t>
            </w:r>
            <w:r>
              <w:t>)</w:t>
            </w:r>
            <w:r w:rsidRPr="00B74667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-3733800</wp:posOffset>
                  </wp:positionV>
                  <wp:extent cx="1885950" cy="2305050"/>
                  <wp:effectExtent l="19050" t="0" r="0" b="0"/>
                  <wp:wrapSquare wrapText="bothSides"/>
                  <wp:docPr id="13" name="Рисунок 11" descr="220px-Frans_Hals_-_Portret_van_René_Descar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Frans_Hals_-_Portret_van_René_Descarte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dxa"/>
          </w:tcPr>
          <w:p w:rsidR="00B74667" w:rsidRDefault="00B74667" w:rsidP="00B74667">
            <w:r>
              <w:t xml:space="preserve">В </w:t>
            </w:r>
            <w:r w:rsidRPr="009A1AD6">
              <w:rPr>
                <w:rFonts w:eastAsiaTheme="majorEastAsia"/>
              </w:rPr>
              <w:t>1637 году</w:t>
            </w:r>
            <w:r>
              <w:t xml:space="preserve"> вышла в свет «Диоптрика», где содержались законы распространения света, отражения и преломления, идея эфира как переносчика света, объяснение радуги. Декарт первый математически вывел закон преломления света (независимо от </w:t>
            </w:r>
            <w:r w:rsidRPr="009A1AD6">
              <w:rPr>
                <w:rFonts w:eastAsiaTheme="majorEastAsia"/>
              </w:rPr>
              <w:t>В. Снеллиуса</w:t>
            </w:r>
            <w:r>
              <w:t xml:space="preserve">) на границе двух различных сред. Точная формулировка этого закона позволила усовершенствовать оптические приборы, которые </w:t>
            </w:r>
            <w:r>
              <w:lastRenderedPageBreak/>
              <w:t>тогда стали играть огромную роль в астрономии и навигации (а вскоре и в микроскопии).</w:t>
            </w:r>
          </w:p>
          <w:p w:rsidR="00B74667" w:rsidRDefault="00B74667" w:rsidP="00B74667"/>
        </w:tc>
        <w:tc>
          <w:tcPr>
            <w:tcW w:w="3144" w:type="dxa"/>
          </w:tcPr>
          <w:p w:rsidR="00B74667" w:rsidRDefault="00B74667" w:rsidP="00B74667">
            <w:r w:rsidRPr="00B74667">
              <w:rPr>
                <w:sz w:val="28"/>
                <w:szCs w:val="28"/>
              </w:rPr>
              <w:lastRenderedPageBreak/>
              <w:t>http://ru.wikipedia.org</w:t>
            </w:r>
          </w:p>
        </w:tc>
      </w:tr>
      <w:tr w:rsidR="009E3F0A" w:rsidTr="00A4302B">
        <w:trPr>
          <w:trHeight w:val="4736"/>
        </w:trPr>
        <w:tc>
          <w:tcPr>
            <w:tcW w:w="3246" w:type="dxa"/>
          </w:tcPr>
          <w:p w:rsidR="009E3F0A" w:rsidRDefault="009E3F0A" w:rsidP="009E3F0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24000" cy="2218944"/>
                  <wp:effectExtent l="19050" t="0" r="0" b="0"/>
                  <wp:docPr id="2" name="Рисунок 1" descr="Francescomaria Grimal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scomaria Grimal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197" cy="222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0A" w:rsidRDefault="009E3F0A" w:rsidP="009E3F0A">
            <w:pPr>
              <w:jc w:val="center"/>
            </w:pPr>
          </w:p>
          <w:p w:rsidR="00A4302B" w:rsidRDefault="009E3F0A" w:rsidP="009E3F0A">
            <w:pPr>
              <w:rPr>
                <w:bCs/>
                <w:noProof/>
                <w:lang w:eastAsia="ru-RU"/>
              </w:rPr>
            </w:pPr>
            <w:r>
              <w:rPr>
                <w:rFonts w:ascii="Cambria" w:hAnsi="Cambria"/>
                <w:b/>
                <w:sz w:val="36"/>
                <w:szCs w:val="36"/>
                <w:u w:val="single"/>
              </w:rPr>
              <w:t>Ф. Гримальди</w:t>
            </w:r>
          </w:p>
          <w:p w:rsidR="009E3F0A" w:rsidRPr="00A4302B" w:rsidRDefault="00A4302B" w:rsidP="00A4302B">
            <w:pPr>
              <w:rPr>
                <w:sz w:val="32"/>
                <w:szCs w:val="32"/>
                <w:lang w:eastAsia="ru-RU"/>
              </w:rPr>
            </w:pPr>
            <w:r w:rsidRPr="00A4302B">
              <w:rPr>
                <w:sz w:val="32"/>
                <w:szCs w:val="32"/>
                <w:lang w:eastAsia="ru-RU"/>
              </w:rPr>
              <w:t>1618-1663</w:t>
            </w:r>
          </w:p>
        </w:tc>
        <w:tc>
          <w:tcPr>
            <w:tcW w:w="3226" w:type="dxa"/>
          </w:tcPr>
          <w:p w:rsidR="009E3F0A" w:rsidRDefault="009E3F0A" w:rsidP="00B74667">
            <w:r>
              <w:t>Открыл дифракцию света (работа была опубликована в 1665  г.).</w:t>
            </w:r>
          </w:p>
        </w:tc>
        <w:tc>
          <w:tcPr>
            <w:tcW w:w="3144" w:type="dxa"/>
          </w:tcPr>
          <w:p w:rsidR="009E3F0A" w:rsidRPr="00B74667" w:rsidRDefault="00A4302B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9E3F0A" w:rsidTr="00A4302B">
        <w:trPr>
          <w:trHeight w:val="4736"/>
        </w:trPr>
        <w:tc>
          <w:tcPr>
            <w:tcW w:w="3246" w:type="dxa"/>
          </w:tcPr>
          <w:p w:rsidR="009E3F0A" w:rsidRDefault="009E3F0A" w:rsidP="009E3F0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558" cy="2133600"/>
                  <wp:effectExtent l="19050" t="0" r="0" b="0"/>
                  <wp:docPr id="6" name="Рисунок 4" descr="http://img.encyc.yandex.net/illustrations/bse/pictures/02951/43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encyc.yandex.net/illustrations/bse/pictures/02951/43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58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0A" w:rsidRDefault="009E3F0A" w:rsidP="009E3F0A">
            <w:pPr>
              <w:jc w:val="center"/>
            </w:pPr>
          </w:p>
          <w:p w:rsidR="00A4302B" w:rsidRDefault="009E3F0A" w:rsidP="009E3F0A">
            <w:pPr>
              <w:rPr>
                <w:bCs/>
                <w:noProof/>
                <w:lang w:eastAsia="ru-RU"/>
              </w:rPr>
            </w:pPr>
            <w:r>
              <w:rPr>
                <w:rFonts w:ascii="Cambria" w:hAnsi="Cambria"/>
                <w:b/>
                <w:sz w:val="36"/>
                <w:szCs w:val="36"/>
                <w:u w:val="single"/>
              </w:rPr>
              <w:t>Х. Гюйгенс</w:t>
            </w:r>
          </w:p>
          <w:p w:rsidR="009E3F0A" w:rsidRPr="00A4302B" w:rsidRDefault="00A4302B" w:rsidP="00A4302B">
            <w:pPr>
              <w:rPr>
                <w:sz w:val="32"/>
                <w:szCs w:val="32"/>
                <w:lang w:eastAsia="ru-RU"/>
              </w:rPr>
            </w:pPr>
            <w:r w:rsidRPr="00A4302B">
              <w:rPr>
                <w:sz w:val="32"/>
                <w:szCs w:val="32"/>
                <w:lang w:eastAsia="ru-RU"/>
              </w:rPr>
              <w:t>1629-1695</w:t>
            </w:r>
          </w:p>
        </w:tc>
        <w:tc>
          <w:tcPr>
            <w:tcW w:w="3226" w:type="dxa"/>
          </w:tcPr>
          <w:p w:rsidR="009E3F0A" w:rsidRDefault="009E3F0A" w:rsidP="009E3F0A">
            <w:pPr>
              <w:spacing w:after="200" w:line="276" w:lineRule="auto"/>
              <w:rPr>
                <w:sz w:val="24"/>
                <w:szCs w:val="24"/>
              </w:rPr>
            </w:pPr>
            <w:r>
              <w:t>Создатель первой волновой теории света. Основы теории заложены в «Трактате о свете» (1690). Сформулировал общий принцип распространения волн любой природы. Впервые использовал маятник для достижения регулярного хода часов.</w:t>
            </w:r>
          </w:p>
          <w:p w:rsidR="009E3F0A" w:rsidRDefault="009E3F0A" w:rsidP="00B74667"/>
        </w:tc>
        <w:tc>
          <w:tcPr>
            <w:tcW w:w="3144" w:type="dxa"/>
          </w:tcPr>
          <w:p w:rsidR="009E3F0A" w:rsidRPr="00B74667" w:rsidRDefault="00A4302B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9E3F0A" w:rsidTr="00A4302B">
        <w:trPr>
          <w:trHeight w:val="4736"/>
        </w:trPr>
        <w:tc>
          <w:tcPr>
            <w:tcW w:w="3246" w:type="dxa"/>
          </w:tcPr>
          <w:p w:rsidR="009E3F0A" w:rsidRDefault="009E3F0A" w:rsidP="009E3F0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14612" cy="2038350"/>
                  <wp:effectExtent l="19050" t="0" r="0" b="0"/>
                  <wp:docPr id="10" name="Рисунок 7" descr="13 Portrait of Robert Ho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 Portrait of Robert Ho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12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0A" w:rsidRDefault="009E3F0A" w:rsidP="009E3F0A">
            <w:pPr>
              <w:jc w:val="center"/>
            </w:pPr>
          </w:p>
          <w:p w:rsidR="00A4302B" w:rsidRDefault="009E3F0A" w:rsidP="009E3F0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sz w:val="36"/>
                <w:szCs w:val="36"/>
                <w:u w:val="single"/>
              </w:rPr>
              <w:t>Р. Гук</w:t>
            </w:r>
          </w:p>
          <w:p w:rsidR="00A4302B" w:rsidRDefault="00A4302B" w:rsidP="00A43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0A" w:rsidRPr="00A4302B" w:rsidRDefault="00A4302B" w:rsidP="00A4302B">
            <w:pPr>
              <w:rPr>
                <w:rFonts w:ascii="Arial" w:hAnsi="Arial" w:cs="Arial"/>
                <w:sz w:val="28"/>
                <w:szCs w:val="28"/>
              </w:rPr>
            </w:pPr>
            <w:r w:rsidRPr="00A4302B">
              <w:rPr>
                <w:rFonts w:ascii="Arial" w:hAnsi="Arial" w:cs="Arial"/>
                <w:sz w:val="28"/>
                <w:szCs w:val="28"/>
              </w:rPr>
              <w:t>1635-1703</w:t>
            </w:r>
          </w:p>
        </w:tc>
        <w:tc>
          <w:tcPr>
            <w:tcW w:w="3226" w:type="dxa"/>
          </w:tcPr>
          <w:p w:rsidR="009E3F0A" w:rsidRDefault="009E3F0A" w:rsidP="009E3F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Открытие цветов тонких пластинок (то есть, в конечном итоге, явления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интерференции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света).</w:t>
            </w:r>
          </w:p>
          <w:p w:rsidR="009E3F0A" w:rsidRDefault="009E3F0A" w:rsidP="009E3F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Идея о волнообразном распространении света.</w:t>
            </w:r>
          </w:p>
          <w:p w:rsidR="009E3F0A" w:rsidRDefault="009E3F0A" w:rsidP="009E3F0A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Гипотеза о поперечном характере световых волн.</w:t>
            </w:r>
          </w:p>
        </w:tc>
        <w:tc>
          <w:tcPr>
            <w:tcW w:w="3144" w:type="dxa"/>
          </w:tcPr>
          <w:p w:rsidR="009E3F0A" w:rsidRPr="00B74667" w:rsidRDefault="00A4302B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9E3F0A" w:rsidTr="00A4302B">
        <w:trPr>
          <w:trHeight w:val="4736"/>
        </w:trPr>
        <w:tc>
          <w:tcPr>
            <w:tcW w:w="3246" w:type="dxa"/>
          </w:tcPr>
          <w:p w:rsidR="009E3F0A" w:rsidRDefault="009E3F0A" w:rsidP="009E3F0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675" cy="1590675"/>
                  <wp:effectExtent l="19050" t="0" r="9525" b="0"/>
                  <wp:docPr id="15" name="Рисунок 10" descr="http://images.suite101.com/1075576_com_issacnew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suite101.com/1075576_com_issacnew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0A" w:rsidRDefault="009E3F0A" w:rsidP="009E3F0A">
            <w:pPr>
              <w:jc w:val="center"/>
            </w:pPr>
          </w:p>
          <w:p w:rsidR="00A4302B" w:rsidRDefault="009E3F0A" w:rsidP="009E3F0A">
            <w:pPr>
              <w:rPr>
                <w:bCs/>
                <w:noProof/>
                <w:lang w:eastAsia="ru-RU"/>
              </w:rPr>
            </w:pPr>
            <w:r>
              <w:rPr>
                <w:rFonts w:ascii="Cambria" w:hAnsi="Cambria"/>
                <w:b/>
                <w:sz w:val="36"/>
                <w:szCs w:val="36"/>
                <w:u w:val="single"/>
              </w:rPr>
              <w:t>И. Ньютон</w:t>
            </w:r>
          </w:p>
          <w:p w:rsidR="00A4302B" w:rsidRDefault="00A4302B" w:rsidP="00A4302B">
            <w:pPr>
              <w:rPr>
                <w:lang w:eastAsia="ru-RU"/>
              </w:rPr>
            </w:pPr>
          </w:p>
          <w:p w:rsidR="009E3F0A" w:rsidRPr="00A4302B" w:rsidRDefault="00A4302B" w:rsidP="00A4302B">
            <w:pPr>
              <w:rPr>
                <w:sz w:val="32"/>
                <w:szCs w:val="32"/>
                <w:lang w:eastAsia="ru-RU"/>
              </w:rPr>
            </w:pPr>
            <w:r w:rsidRPr="00A4302B">
              <w:rPr>
                <w:sz w:val="32"/>
                <w:szCs w:val="32"/>
                <w:lang w:eastAsia="ru-RU"/>
              </w:rPr>
              <w:t>1643-1727</w:t>
            </w:r>
          </w:p>
        </w:tc>
        <w:tc>
          <w:tcPr>
            <w:tcW w:w="3226" w:type="dxa"/>
          </w:tcPr>
          <w:p w:rsidR="009E3F0A" w:rsidRDefault="009E3F0A" w:rsidP="00B7466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 построил первый зеркальный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телескоп</w:t>
            </w:r>
            <w: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 также детально исследовал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дисперсию света</w:t>
            </w:r>
            <w: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Главное достижение - создание основ физической (не только геометрической) оптики как науки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разработка её математической базы, превращение теории света из бессистемного набора фактов в науку с богатым качественным и количественным содержанием, экспериментально хорошо обоснованным</w:t>
            </w:r>
          </w:p>
        </w:tc>
        <w:tc>
          <w:tcPr>
            <w:tcW w:w="3144" w:type="dxa"/>
          </w:tcPr>
          <w:p w:rsidR="009E3F0A" w:rsidRPr="00B74667" w:rsidRDefault="00A4302B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9E3F0A" w:rsidTr="00A4302B">
        <w:trPr>
          <w:trHeight w:val="4736"/>
        </w:trPr>
        <w:tc>
          <w:tcPr>
            <w:tcW w:w="3246" w:type="dxa"/>
          </w:tcPr>
          <w:p w:rsidR="009E3F0A" w:rsidRDefault="009E3F0A" w:rsidP="009E3F0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7935" cy="1952625"/>
                  <wp:effectExtent l="19050" t="0" r="0" b="0"/>
                  <wp:docPr id="19" name="Рисунок 13" descr="http://www.pagina12.com.ar/fotos/thumb/140/20100127/notas/na36fo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gina12.com.ar/fotos/thumb/140/20100127/notas/na36fo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3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0A" w:rsidRDefault="009E3F0A" w:rsidP="009E3F0A">
            <w:pPr>
              <w:jc w:val="center"/>
            </w:pPr>
          </w:p>
          <w:p w:rsidR="00A4302B" w:rsidRDefault="009E3F0A" w:rsidP="009E3F0A">
            <w:pPr>
              <w:rPr>
                <w:bCs/>
                <w:noProof/>
                <w:lang w:eastAsia="ru-RU"/>
              </w:rPr>
            </w:pPr>
            <w:r>
              <w:rPr>
                <w:rFonts w:ascii="Cambria" w:hAnsi="Cambria"/>
                <w:b/>
                <w:sz w:val="36"/>
                <w:szCs w:val="36"/>
                <w:u w:val="single"/>
              </w:rPr>
              <w:t>О. Рёмер</w:t>
            </w:r>
          </w:p>
          <w:p w:rsidR="00A4302B" w:rsidRDefault="00A4302B" w:rsidP="00A4302B">
            <w:pPr>
              <w:rPr>
                <w:lang w:eastAsia="ru-RU"/>
              </w:rPr>
            </w:pPr>
          </w:p>
          <w:p w:rsidR="009E3F0A" w:rsidRPr="00A4302B" w:rsidRDefault="00A4302B" w:rsidP="00A4302B">
            <w:pPr>
              <w:rPr>
                <w:sz w:val="28"/>
                <w:szCs w:val="28"/>
                <w:lang w:eastAsia="ru-RU"/>
              </w:rPr>
            </w:pPr>
            <w:r w:rsidRPr="00A4302B">
              <w:rPr>
                <w:sz w:val="28"/>
                <w:szCs w:val="28"/>
                <w:lang w:eastAsia="ru-RU"/>
              </w:rPr>
              <w:t>1644-1710</w:t>
            </w:r>
          </w:p>
        </w:tc>
        <w:tc>
          <w:tcPr>
            <w:tcW w:w="3226" w:type="dxa"/>
          </w:tcPr>
          <w:p w:rsidR="009E3F0A" w:rsidRDefault="009E3F0A" w:rsidP="009E3F0A">
            <w:pPr>
              <w:jc w:val="center"/>
            </w:pPr>
            <w:r>
              <w:t>Датскому ученому впервые удалось измерить скорость света (300000  км \ с)</w:t>
            </w:r>
          </w:p>
          <w:p w:rsidR="009E3F0A" w:rsidRDefault="009E3F0A" w:rsidP="009E3F0A">
            <w:r>
              <w:t xml:space="preserve"> в 1676  г.</w:t>
            </w:r>
          </w:p>
        </w:tc>
        <w:tc>
          <w:tcPr>
            <w:tcW w:w="3144" w:type="dxa"/>
          </w:tcPr>
          <w:p w:rsidR="009E3F0A" w:rsidRPr="00B74667" w:rsidRDefault="00A4302B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9E3F0A" w:rsidTr="00A4302B">
        <w:trPr>
          <w:trHeight w:val="4736"/>
        </w:trPr>
        <w:tc>
          <w:tcPr>
            <w:tcW w:w="3246" w:type="dxa"/>
          </w:tcPr>
          <w:p w:rsidR="009E3F0A" w:rsidRDefault="009E3F0A" w:rsidP="009E3F0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53187" cy="1981200"/>
                  <wp:effectExtent l="19050" t="0" r="4163" b="0"/>
                  <wp:docPr id="20" name="Рисунок 16" descr="http://www.znanie.org/News/Lomonos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znanie.org/News/Lomonos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187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0A" w:rsidRDefault="009E3F0A" w:rsidP="009E3F0A">
            <w:pPr>
              <w:jc w:val="center"/>
            </w:pPr>
          </w:p>
          <w:p w:rsidR="00A4302B" w:rsidRDefault="009E3F0A" w:rsidP="009E3F0A">
            <w:pPr>
              <w:rPr>
                <w:bCs/>
                <w:noProof/>
                <w:lang w:eastAsia="ru-RU"/>
              </w:rPr>
            </w:pPr>
            <w:r>
              <w:rPr>
                <w:rFonts w:ascii="Cambria" w:hAnsi="Cambria"/>
                <w:b/>
                <w:sz w:val="36"/>
                <w:szCs w:val="36"/>
                <w:u w:val="single"/>
              </w:rPr>
              <w:t>М. Ломоносов</w:t>
            </w:r>
          </w:p>
          <w:p w:rsidR="00A4302B" w:rsidRDefault="00A4302B" w:rsidP="00A4302B">
            <w:pPr>
              <w:rPr>
                <w:lang w:eastAsia="ru-RU"/>
              </w:rPr>
            </w:pPr>
          </w:p>
          <w:p w:rsidR="009E3F0A" w:rsidRPr="00A4302B" w:rsidRDefault="00A4302B" w:rsidP="00A4302B">
            <w:pPr>
              <w:rPr>
                <w:sz w:val="32"/>
                <w:szCs w:val="32"/>
                <w:lang w:eastAsia="ru-RU"/>
              </w:rPr>
            </w:pPr>
            <w:r w:rsidRPr="00A4302B">
              <w:rPr>
                <w:sz w:val="32"/>
                <w:szCs w:val="32"/>
                <w:lang w:eastAsia="ru-RU"/>
              </w:rPr>
              <w:t>1711-1765</w:t>
            </w:r>
          </w:p>
        </w:tc>
        <w:tc>
          <w:tcPr>
            <w:tcW w:w="3226" w:type="dxa"/>
          </w:tcPr>
          <w:p w:rsidR="009E3F0A" w:rsidRDefault="009E3F0A" w:rsidP="009E3F0A">
            <w:pPr>
              <w:jc w:val="center"/>
            </w:pPr>
            <w:r>
              <w:t>В июле 1756 года в торжественном публичном собрании Академии наук прочитал «Слово о происхождении света, новую теорию о цветах представляющее».</w:t>
            </w:r>
          </w:p>
          <w:p w:rsidR="009E3F0A" w:rsidRDefault="009E3F0A" w:rsidP="009E3F0A">
            <w:r>
              <w:t>Несколько изобретений: ночезрительная труба, горизонтоскоп, зеркальный телескоп, фотометр и много других оптических приборов</w:t>
            </w:r>
          </w:p>
        </w:tc>
        <w:tc>
          <w:tcPr>
            <w:tcW w:w="3144" w:type="dxa"/>
          </w:tcPr>
          <w:p w:rsidR="009E3F0A" w:rsidRPr="00B74667" w:rsidRDefault="00A4302B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9E3F0A" w:rsidTr="00A4302B">
        <w:trPr>
          <w:trHeight w:val="4736"/>
        </w:trPr>
        <w:tc>
          <w:tcPr>
            <w:tcW w:w="3246" w:type="dxa"/>
          </w:tcPr>
          <w:p w:rsidR="00A4302B" w:rsidRDefault="009E3F0A" w:rsidP="00B74667">
            <w:pPr>
              <w:rPr>
                <w:bCs/>
                <w:noProof/>
                <w:lang w:eastAsia="ru-RU"/>
              </w:rPr>
            </w:pPr>
            <w:r w:rsidRPr="009E3F0A">
              <w:rPr>
                <w:bCs/>
                <w:noProof/>
                <w:sz w:val="32"/>
                <w:szCs w:val="32"/>
                <w:lang w:eastAsia="ru-RU"/>
              </w:rPr>
              <w:t>Томас Юнг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A4302B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с   </w:t>
            </w:r>
            <w:r>
              <w:rPr>
                <w:bCs/>
                <w:noProof/>
                <w:lang w:eastAsia="ru-RU"/>
              </w:rPr>
              <w:drawing>
                <wp:inline distT="0" distB="0" distL="0" distR="0">
                  <wp:extent cx="1905000" cy="2409825"/>
                  <wp:effectExtent l="19050" t="0" r="0" b="0"/>
                  <wp:docPr id="22" name="Рисунок 20" descr="C:\Users\вика\Desktop\200px-Thomas_Young_(scientis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вика\Desktop\200px-Thomas_Young_(scientis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0A" w:rsidRPr="00A4302B" w:rsidRDefault="00A4302B" w:rsidP="00A4302B">
            <w:pPr>
              <w:rPr>
                <w:sz w:val="28"/>
                <w:szCs w:val="28"/>
                <w:lang w:eastAsia="ru-RU"/>
              </w:rPr>
            </w:pPr>
            <w:r w:rsidRPr="00A4302B">
              <w:rPr>
                <w:sz w:val="28"/>
                <w:szCs w:val="28"/>
                <w:lang w:eastAsia="ru-RU"/>
              </w:rPr>
              <w:t>1773-1829</w:t>
            </w:r>
          </w:p>
        </w:tc>
        <w:tc>
          <w:tcPr>
            <w:tcW w:w="3226" w:type="dxa"/>
          </w:tcPr>
          <w:p w:rsidR="009E3F0A" w:rsidRDefault="009E3F0A" w:rsidP="00B74667">
            <w:r w:rsidRPr="009E3F0A">
              <w:t>В 1793 году в работе «Наблюдения над процессом зрения» Юнг указал, что аккомодация глаза обусловлена изменением кривизны хрусталика.</w:t>
            </w:r>
            <w:r>
              <w:t>Открытие принципа интерференции.</w:t>
            </w:r>
          </w:p>
        </w:tc>
        <w:tc>
          <w:tcPr>
            <w:tcW w:w="3144" w:type="dxa"/>
          </w:tcPr>
          <w:p w:rsidR="009E3F0A" w:rsidRPr="00B74667" w:rsidRDefault="00A4302B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9E3F0A" w:rsidTr="00A4302B">
        <w:trPr>
          <w:trHeight w:val="4736"/>
        </w:trPr>
        <w:tc>
          <w:tcPr>
            <w:tcW w:w="3246" w:type="dxa"/>
          </w:tcPr>
          <w:p w:rsidR="009E3F0A" w:rsidRDefault="009E3F0A" w:rsidP="00B74667">
            <w:pPr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lang w:eastAsia="ru-RU"/>
              </w:rPr>
              <w:drawing>
                <wp:inline distT="0" distB="0" distL="0" distR="0">
                  <wp:extent cx="1533525" cy="1909671"/>
                  <wp:effectExtent l="19050" t="0" r="9525" b="0"/>
                  <wp:docPr id="23" name="Рисунок 21" descr="C:\Users\вика\Desktop\200px-Augustin_Fresn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вика\Desktop\200px-Augustin_Fresn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229" cy="191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F0A">
              <w:rPr>
                <w:bCs/>
                <w:noProof/>
                <w:lang w:eastAsia="ru-RU"/>
              </w:rPr>
              <w:t xml:space="preserve"> </w:t>
            </w:r>
          </w:p>
          <w:p w:rsidR="009E3F0A" w:rsidRDefault="009E3F0A" w:rsidP="009E3F0A">
            <w:pPr>
              <w:rPr>
                <w:lang w:eastAsia="ru-RU"/>
              </w:rPr>
            </w:pPr>
          </w:p>
          <w:p w:rsidR="009E3F0A" w:rsidRDefault="009E3F0A" w:rsidP="009E3F0A">
            <w:pPr>
              <w:rPr>
                <w:lang w:eastAsia="ru-RU"/>
              </w:rPr>
            </w:pPr>
          </w:p>
          <w:p w:rsidR="00A4302B" w:rsidRDefault="009E3F0A" w:rsidP="009E3F0A">
            <w:pPr>
              <w:rPr>
                <w:sz w:val="28"/>
                <w:szCs w:val="28"/>
                <w:lang w:eastAsia="ru-RU"/>
              </w:rPr>
            </w:pPr>
            <w:r w:rsidRPr="009E3F0A">
              <w:rPr>
                <w:sz w:val="28"/>
                <w:szCs w:val="28"/>
                <w:lang w:eastAsia="ru-RU"/>
              </w:rPr>
              <w:t>Огюстен Жан Френель</w:t>
            </w:r>
          </w:p>
          <w:p w:rsidR="009E3F0A" w:rsidRPr="00A4302B" w:rsidRDefault="00A4302B" w:rsidP="00A4302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1788-1827</w:t>
            </w:r>
          </w:p>
        </w:tc>
        <w:tc>
          <w:tcPr>
            <w:tcW w:w="3226" w:type="dxa"/>
          </w:tcPr>
          <w:p w:rsidR="009E3F0A" w:rsidRDefault="009E3F0A" w:rsidP="00B74667">
            <w:r w:rsidRPr="009E3F0A">
              <w:t>В 1815 году переоткрыл принцип интерференции</w:t>
            </w:r>
            <w:r>
              <w:t>.</w:t>
            </w:r>
            <w:r w:rsidRPr="009E3F0A">
              <w:t xml:space="preserve"> В 1816 году дополнил принцип Гюйгенса, введя представление о когерентной интерференции элементарных волн</w:t>
            </w:r>
            <w:r>
              <w:t>.</w:t>
            </w:r>
            <w:r w:rsidRPr="009E3F0A">
              <w:t xml:space="preserve"> в 1818 году разработал теорию дифракции света</w:t>
            </w:r>
          </w:p>
        </w:tc>
        <w:tc>
          <w:tcPr>
            <w:tcW w:w="3144" w:type="dxa"/>
          </w:tcPr>
          <w:p w:rsidR="009E3F0A" w:rsidRPr="00B74667" w:rsidRDefault="00A4302B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9E3F0A" w:rsidTr="00A4302B">
        <w:trPr>
          <w:trHeight w:val="4736"/>
        </w:trPr>
        <w:tc>
          <w:tcPr>
            <w:tcW w:w="3246" w:type="dxa"/>
          </w:tcPr>
          <w:p w:rsidR="009E3F0A" w:rsidRDefault="009E3F0A" w:rsidP="009E3F0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14528" cy="2038350"/>
                  <wp:effectExtent l="19050" t="0" r="9472" b="0"/>
                  <wp:docPr id="24" name="Рисунок 22" descr="http://fiz.1september.ru/2009/16/6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iz.1september.ru/2009/16/6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528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0A" w:rsidRDefault="009E3F0A" w:rsidP="009E3F0A">
            <w:pPr>
              <w:jc w:val="center"/>
            </w:pPr>
          </w:p>
          <w:p w:rsidR="00A4302B" w:rsidRDefault="009E3F0A" w:rsidP="009E3F0A">
            <w:pPr>
              <w:rPr>
                <w:bCs/>
                <w:noProof/>
                <w:lang w:eastAsia="ru-RU"/>
              </w:rPr>
            </w:pPr>
            <w:r>
              <w:rPr>
                <w:rFonts w:ascii="Cambria" w:hAnsi="Cambria"/>
                <w:b/>
                <w:sz w:val="36"/>
                <w:szCs w:val="36"/>
                <w:u w:val="single"/>
              </w:rPr>
              <w:t>И. Физо</w:t>
            </w:r>
          </w:p>
          <w:p w:rsidR="00A4302B" w:rsidRDefault="00A4302B" w:rsidP="00A4302B">
            <w:pPr>
              <w:rPr>
                <w:lang w:eastAsia="ru-RU"/>
              </w:rPr>
            </w:pPr>
          </w:p>
          <w:p w:rsidR="009E3F0A" w:rsidRPr="00A4302B" w:rsidRDefault="00A4302B" w:rsidP="00A4302B">
            <w:pPr>
              <w:rPr>
                <w:sz w:val="32"/>
                <w:szCs w:val="32"/>
                <w:lang w:eastAsia="ru-RU"/>
              </w:rPr>
            </w:pPr>
            <w:r w:rsidRPr="00A4302B">
              <w:rPr>
                <w:sz w:val="32"/>
                <w:szCs w:val="32"/>
                <w:lang w:eastAsia="ru-RU"/>
              </w:rPr>
              <w:t>1819-1896</w:t>
            </w:r>
          </w:p>
        </w:tc>
        <w:tc>
          <w:tcPr>
            <w:tcW w:w="3226" w:type="dxa"/>
          </w:tcPr>
          <w:p w:rsidR="009E3F0A" w:rsidRDefault="009E3F0A" w:rsidP="00B74667">
            <w:r>
              <w:t xml:space="preserve">Впервые измерил скорость света </w:t>
            </w:r>
            <w:r>
              <w:rPr>
                <w:i/>
              </w:rPr>
              <w:t>лабораторным</w:t>
            </w:r>
            <w:r>
              <w:t xml:space="preserve"> методом в 1849  г.</w:t>
            </w:r>
          </w:p>
        </w:tc>
        <w:tc>
          <w:tcPr>
            <w:tcW w:w="3144" w:type="dxa"/>
          </w:tcPr>
          <w:p w:rsidR="009E3F0A" w:rsidRPr="00B74667" w:rsidRDefault="00A4302B" w:rsidP="00B74667">
            <w:pPr>
              <w:rPr>
                <w:sz w:val="28"/>
                <w:szCs w:val="28"/>
              </w:rPr>
            </w:pPr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B74667" w:rsidTr="00A4302B">
        <w:trPr>
          <w:trHeight w:val="4736"/>
        </w:trPr>
        <w:tc>
          <w:tcPr>
            <w:tcW w:w="3246" w:type="dxa"/>
          </w:tcPr>
          <w:p w:rsidR="00B74667" w:rsidRDefault="00B74667" w:rsidP="00B74667">
            <w:pPr>
              <w:rPr>
                <w:bCs/>
              </w:rPr>
            </w:pPr>
            <w:r>
              <w:rPr>
                <w:bCs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71755</wp:posOffset>
                  </wp:positionV>
                  <wp:extent cx="1800225" cy="2400300"/>
                  <wp:effectExtent l="19050" t="0" r="9525" b="0"/>
                  <wp:wrapSquare wrapText="bothSides"/>
                  <wp:docPr id="16" name="Рисунок 12" descr="200px-Vavilov_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Vavilov_SI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4667" w:rsidRDefault="00B74667" w:rsidP="00B74667">
            <w:pPr>
              <w:jc w:val="center"/>
            </w:pPr>
            <w:r>
              <w:rPr>
                <w:bCs/>
              </w:rPr>
              <w:t>Сергей Иванович Вавилов</w:t>
            </w:r>
            <w:r>
              <w:t xml:space="preserve"> (</w:t>
            </w:r>
            <w:r w:rsidRPr="009A1AD6">
              <w:rPr>
                <w:rFonts w:eastAsiaTheme="majorEastAsia"/>
              </w:rPr>
              <w:t>1891</w:t>
            </w:r>
            <w:r>
              <w:rPr>
                <w:rFonts w:eastAsiaTheme="majorEastAsia"/>
              </w:rPr>
              <w:t xml:space="preserve"> </w:t>
            </w:r>
            <w:r>
              <w:t xml:space="preserve">- </w:t>
            </w:r>
            <w:r w:rsidRPr="009A1AD6">
              <w:rPr>
                <w:rFonts w:eastAsiaTheme="majorEastAsia"/>
              </w:rPr>
              <w:t>1951</w:t>
            </w:r>
            <w:r>
              <w:t>)</w:t>
            </w:r>
          </w:p>
          <w:p w:rsidR="00B74667" w:rsidRDefault="00B74667" w:rsidP="00B74667"/>
        </w:tc>
        <w:tc>
          <w:tcPr>
            <w:tcW w:w="3226" w:type="dxa"/>
          </w:tcPr>
          <w:p w:rsidR="00B74667" w:rsidRDefault="00B74667" w:rsidP="00B74667">
            <w:r>
              <w:t xml:space="preserve">В </w:t>
            </w:r>
            <w:r w:rsidRPr="00DC757F">
              <w:rPr>
                <w:rFonts w:eastAsiaTheme="majorEastAsia"/>
              </w:rPr>
              <w:t>1925 году</w:t>
            </w:r>
            <w:r>
              <w:t xml:space="preserve"> совместно с </w:t>
            </w:r>
            <w:r w:rsidRPr="00DC757F">
              <w:rPr>
                <w:rFonts w:eastAsiaTheme="majorEastAsia"/>
              </w:rPr>
              <w:t>В. Л. Левшиным</w:t>
            </w:r>
            <w:r>
              <w:t xml:space="preserve"> провёл ряд опытов, результат которых лёг в основу </w:t>
            </w:r>
            <w:r w:rsidRPr="00DC757F">
              <w:rPr>
                <w:rFonts w:eastAsiaTheme="majorEastAsia"/>
              </w:rPr>
              <w:t>нелинейной оптики</w:t>
            </w:r>
            <w:r>
              <w:t xml:space="preserve">. Он ввёл понятие квантового выхода люминесценции, исследовал зависимость этого параметра от </w:t>
            </w:r>
            <w:r w:rsidRPr="00DC757F">
              <w:rPr>
                <w:rFonts w:eastAsiaTheme="majorEastAsia"/>
              </w:rPr>
              <w:t>длины волны</w:t>
            </w:r>
            <w:r>
              <w:t xml:space="preserve"> возбуждающего света (</w:t>
            </w:r>
            <w:r w:rsidRPr="00DC757F">
              <w:rPr>
                <w:rFonts w:eastAsiaTheme="majorEastAsia"/>
              </w:rPr>
              <w:t>закон Вавилова</w:t>
            </w:r>
            <w:r>
              <w:t xml:space="preserve">). Исследовал явление поляризации люминесценции, стал основоположником нового направления — </w:t>
            </w:r>
            <w:r w:rsidRPr="00DC757F">
              <w:rPr>
                <w:rFonts w:eastAsiaTheme="majorEastAsia"/>
              </w:rPr>
              <w:t>микрооптики</w:t>
            </w:r>
            <w:r>
              <w:t xml:space="preserve">В </w:t>
            </w:r>
            <w:r w:rsidRPr="00DC757F">
              <w:rPr>
                <w:rFonts w:eastAsiaTheme="majorEastAsia"/>
              </w:rPr>
              <w:t>1934 году</w:t>
            </w:r>
            <w:r>
              <w:t xml:space="preserve"> открыл эффект Вавилова — Черенкова (</w:t>
            </w:r>
            <w:r w:rsidRPr="00DC757F">
              <w:rPr>
                <w:rFonts w:eastAsiaTheme="majorEastAsia"/>
              </w:rPr>
              <w:t>черенковское излучение</w:t>
            </w:r>
            <w:r>
              <w:t>).</w:t>
            </w:r>
          </w:p>
        </w:tc>
        <w:tc>
          <w:tcPr>
            <w:tcW w:w="3144" w:type="dxa"/>
          </w:tcPr>
          <w:p w:rsidR="00B74667" w:rsidRDefault="00B74667" w:rsidP="00B74667">
            <w:r w:rsidRPr="00B74667">
              <w:rPr>
                <w:sz w:val="28"/>
                <w:szCs w:val="28"/>
              </w:rPr>
              <w:t>http://ru.wikipedia.org</w:t>
            </w:r>
          </w:p>
        </w:tc>
      </w:tr>
      <w:tr w:rsidR="00B74667" w:rsidTr="00A4302B">
        <w:trPr>
          <w:trHeight w:val="129"/>
        </w:trPr>
        <w:tc>
          <w:tcPr>
            <w:tcW w:w="3246" w:type="dxa"/>
          </w:tcPr>
          <w:p w:rsidR="00B74667" w:rsidRDefault="00B74667" w:rsidP="00B74667">
            <w:pPr>
              <w:rPr>
                <w:rFonts w:eastAsiaTheme="majorEastAsia"/>
              </w:rPr>
            </w:pPr>
            <w:r>
              <w:rPr>
                <w:rFonts w:eastAsiaTheme="majorEastAsia"/>
                <w:noProof/>
              </w:rPr>
              <w:drawing>
                <wp:inline distT="0" distB="0" distL="0" distR="0">
                  <wp:extent cx="1885950" cy="2190750"/>
                  <wp:effectExtent l="19050" t="0" r="0" b="0"/>
                  <wp:docPr id="18" name="Рисунок 10" descr="200px-Vesela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Veselago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490" cy="219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667" w:rsidRDefault="00B74667" w:rsidP="00B74667">
            <w:pPr>
              <w:rPr>
                <w:rFonts w:eastAsiaTheme="majorEastAsia"/>
              </w:rPr>
            </w:pPr>
          </w:p>
          <w:p w:rsidR="00B74667" w:rsidRDefault="00B74667" w:rsidP="00B74667">
            <w:r w:rsidRPr="00CF7010">
              <w:rPr>
                <w:rFonts w:eastAsiaTheme="majorEastAsia"/>
              </w:rPr>
              <w:t>Виктор Георгиевич Веселаго</w:t>
            </w:r>
            <w:r>
              <w:t xml:space="preserve"> (1929-…)</w:t>
            </w:r>
          </w:p>
        </w:tc>
        <w:tc>
          <w:tcPr>
            <w:tcW w:w="3226" w:type="dxa"/>
          </w:tcPr>
          <w:p w:rsidR="00B74667" w:rsidRDefault="00B74667" w:rsidP="00B74667">
            <w:r>
              <w:t xml:space="preserve">В 1967 году высказал гипотезу о существовании веществ с отрицательным значением показателя преломления.  Существование подобных веществ было практически доказано в 2000 г. Дэвидом Смитом  из </w:t>
            </w:r>
            <w:r w:rsidRPr="009A1AD6">
              <w:rPr>
                <w:rFonts w:eastAsiaTheme="majorEastAsia"/>
              </w:rPr>
              <w:t>Калифорнийского университета в Сан-Диего</w:t>
            </w:r>
            <w:r>
              <w:t xml:space="preserve"> и Джоном Пендри из </w:t>
            </w:r>
            <w:r w:rsidRPr="009A1AD6">
              <w:rPr>
                <w:rFonts w:eastAsiaTheme="majorEastAsia"/>
              </w:rPr>
              <w:t>Имперского колледже в Лондоне</w:t>
            </w:r>
          </w:p>
          <w:p w:rsidR="00B74667" w:rsidRDefault="00B74667" w:rsidP="00B74667">
            <w:r>
              <w:t>В 1967 предсказал возможность создания суперлинзы с отрицательным коэффициентом преломления.</w:t>
            </w:r>
          </w:p>
        </w:tc>
        <w:tc>
          <w:tcPr>
            <w:tcW w:w="3144" w:type="dxa"/>
          </w:tcPr>
          <w:p w:rsidR="00B74667" w:rsidRDefault="00B74667" w:rsidP="00B74667">
            <w:r w:rsidRPr="00B74667">
              <w:rPr>
                <w:sz w:val="28"/>
                <w:szCs w:val="28"/>
              </w:rPr>
              <w:t>http://ru.wikipedia.org</w:t>
            </w:r>
          </w:p>
        </w:tc>
      </w:tr>
    </w:tbl>
    <w:p w:rsidR="00AE7061" w:rsidRDefault="00AE7061"/>
    <w:sectPr w:rsidR="00AE7061" w:rsidSect="00AE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667"/>
    <w:rsid w:val="009E3F0A"/>
    <w:rsid w:val="00A4302B"/>
    <w:rsid w:val="00AE7061"/>
    <w:rsid w:val="00B74667"/>
    <w:rsid w:val="00E0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B74667"/>
  </w:style>
  <w:style w:type="paragraph" w:styleId="a4">
    <w:name w:val="Normal (Web)"/>
    <w:basedOn w:val="a"/>
    <w:uiPriority w:val="99"/>
    <w:unhideWhenUsed/>
    <w:rsid w:val="00B7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6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3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http://images.suite101.com/1075576_com_issacnewto.png" TargetMode="External"/><Relationship Id="rId26" Type="http://schemas.openxmlformats.org/officeDocument/2006/relationships/image" Target="http://fiz.1september.ru/2009/16/6-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image" Target="http://upload.wikimedia.org/wikipedia/commons/thumb/b/be/Francescomaria_Grimaldi.jpg/200px-Francescomaria_Grimaldi.jpg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commons/thumb/1/10/13_Portrait_of_Robert_Hooke.JPG/200px-13_Portrait_of_Robert_Hooke.JPG" TargetMode="External"/><Relationship Id="rId20" Type="http://schemas.openxmlformats.org/officeDocument/2006/relationships/image" Target="http://www.pagina12.com.ar/fotos/thumb/140/20100127/notas/na36fo01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img.encyc.yandex.net/illustrations/bse/pictures/02951/430710.jpg" TargetMode="External"/><Relationship Id="rId22" Type="http://schemas.openxmlformats.org/officeDocument/2006/relationships/image" Target="http://www.znanie.org/News/Lomonosov.jpg" TargetMode="External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5FC7-A491-4DC5-8D08-6D5C40A4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2012-02-20T15:31:00Z</dcterms:created>
  <dcterms:modified xsi:type="dcterms:W3CDTF">2012-02-20T17:19:00Z</dcterms:modified>
</cp:coreProperties>
</file>